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0A2E" w14:textId="6AC1524D" w:rsidR="00EC75FC" w:rsidRPr="00AF6015" w:rsidRDefault="00EC75FC" w:rsidP="00EC75FC">
      <w:pPr>
        <w:spacing w:before="100" w:beforeAutospacing="1" w:after="100" w:afterAutospacing="1"/>
        <w:rPr>
          <w:rFonts w:ascii="Times New Roman" w:eastAsia="Times New Roman" w:hAnsi="Times New Roman" w:cs="Times New Roman"/>
          <w:b/>
          <w:bCs/>
          <w:kern w:val="0"/>
          <w14:ligatures w14:val="none"/>
        </w:rPr>
      </w:pPr>
      <w:r w:rsidRPr="00AF6015">
        <w:rPr>
          <w:rFonts w:ascii="Avenir" w:eastAsia="Times New Roman" w:hAnsi="Avenir" w:cs="Times New Roman"/>
          <w:b/>
          <w:bCs/>
          <w:kern w:val="0"/>
          <w:sz w:val="32"/>
          <w:szCs w:val="32"/>
          <w14:ligatures w14:val="none"/>
        </w:rPr>
        <w:t xml:space="preserve">Visual Art Graduation Show </w:t>
      </w:r>
      <w:r w:rsidR="00AF6015" w:rsidRPr="00AF6015">
        <w:rPr>
          <w:rFonts w:ascii="Avenir" w:eastAsia="Times New Roman" w:hAnsi="Avenir" w:cs="Times New Roman"/>
          <w:b/>
          <w:bCs/>
          <w:kern w:val="0"/>
          <w:sz w:val="32"/>
          <w:szCs w:val="32"/>
          <w14:ligatures w14:val="none"/>
        </w:rPr>
        <w:t xml:space="preserve">| </w:t>
      </w:r>
      <w:r w:rsidRPr="00AF6015">
        <w:rPr>
          <w:rFonts w:ascii="Avenir" w:eastAsia="Times New Roman" w:hAnsi="Avenir" w:cs="Times New Roman"/>
          <w:b/>
          <w:bCs/>
          <w:kern w:val="0"/>
          <w:sz w:val="32"/>
          <w:szCs w:val="32"/>
          <w14:ligatures w14:val="none"/>
        </w:rPr>
        <w:t xml:space="preserve">May </w:t>
      </w:r>
      <w:proofErr w:type="gramStart"/>
      <w:r w:rsidRPr="00AF6015">
        <w:rPr>
          <w:rFonts w:ascii="Avenir" w:eastAsia="Times New Roman" w:hAnsi="Avenir" w:cs="Times New Roman"/>
          <w:b/>
          <w:bCs/>
          <w:kern w:val="0"/>
          <w:sz w:val="32"/>
          <w:szCs w:val="32"/>
          <w14:ligatures w14:val="none"/>
        </w:rPr>
        <w:t>1</w:t>
      </w:r>
      <w:r w:rsidR="00A47A2A">
        <w:rPr>
          <w:rFonts w:ascii="Avenir" w:eastAsia="Times New Roman" w:hAnsi="Avenir" w:cs="Times New Roman"/>
          <w:b/>
          <w:bCs/>
          <w:kern w:val="0"/>
          <w:sz w:val="32"/>
          <w:szCs w:val="32"/>
          <w14:ligatures w14:val="none"/>
        </w:rPr>
        <w:t>1</w:t>
      </w:r>
      <w:r w:rsidR="00AF6015" w:rsidRPr="00AF6015">
        <w:rPr>
          <w:rFonts w:ascii="Avenir" w:eastAsia="Times New Roman" w:hAnsi="Avenir" w:cs="Times New Roman"/>
          <w:b/>
          <w:bCs/>
          <w:kern w:val="0"/>
          <w:sz w:val="32"/>
          <w:szCs w:val="32"/>
          <w14:ligatures w14:val="none"/>
        </w:rPr>
        <w:t xml:space="preserve"> </w:t>
      </w:r>
      <w:r w:rsidRPr="00AF6015">
        <w:rPr>
          <w:rFonts w:ascii="Avenir" w:eastAsia="Times New Roman" w:hAnsi="Avenir" w:cs="Times New Roman"/>
          <w:b/>
          <w:bCs/>
          <w:kern w:val="0"/>
          <w:position w:val="10"/>
          <w:sz w:val="20"/>
          <w:szCs w:val="20"/>
          <w14:ligatures w14:val="none"/>
        </w:rPr>
        <w:t xml:space="preserve"> </w:t>
      </w:r>
      <w:r w:rsidRPr="00AF6015">
        <w:rPr>
          <w:rFonts w:ascii="Avenir" w:eastAsia="Times New Roman" w:hAnsi="Avenir" w:cs="Times New Roman"/>
          <w:b/>
          <w:bCs/>
          <w:kern w:val="0"/>
          <w:sz w:val="32"/>
          <w:szCs w:val="32"/>
          <w14:ligatures w14:val="none"/>
        </w:rPr>
        <w:t>–</w:t>
      </w:r>
      <w:proofErr w:type="gramEnd"/>
      <w:r w:rsidRPr="00AF6015">
        <w:rPr>
          <w:rFonts w:ascii="Avenir" w:eastAsia="Times New Roman" w:hAnsi="Avenir" w:cs="Times New Roman"/>
          <w:b/>
          <w:bCs/>
          <w:kern w:val="0"/>
          <w:sz w:val="32"/>
          <w:szCs w:val="32"/>
          <w14:ligatures w14:val="none"/>
        </w:rPr>
        <w:t xml:space="preserve"> May 18, 202</w:t>
      </w:r>
      <w:r w:rsidR="00AF6015" w:rsidRPr="00AF6015">
        <w:rPr>
          <w:rFonts w:ascii="Avenir" w:eastAsia="Times New Roman" w:hAnsi="Avenir" w:cs="Times New Roman"/>
          <w:b/>
          <w:bCs/>
          <w:kern w:val="0"/>
          <w:sz w:val="32"/>
          <w:szCs w:val="32"/>
          <w14:ligatures w14:val="none"/>
        </w:rPr>
        <w:t>5</w:t>
      </w:r>
    </w:p>
    <w:p w14:paraId="26246220" w14:textId="5180D5C6"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Edgar Heap of Bird</w:t>
      </w:r>
      <w:r w:rsidR="00AF6015">
        <w:rPr>
          <w:rFonts w:ascii="Avenir" w:eastAsia="Times New Roman" w:hAnsi="Avenir" w:cs="Times New Roman"/>
          <w:kern w:val="0"/>
          <w14:ligatures w14:val="none"/>
        </w:rPr>
        <w:t>s</w:t>
      </w:r>
      <w:r w:rsidRPr="00EC75FC">
        <w:rPr>
          <w:rFonts w:ascii="Avenir" w:eastAsia="Times New Roman" w:hAnsi="Avenir" w:cs="Times New Roman"/>
          <w:kern w:val="0"/>
          <w14:ligatures w14:val="none"/>
        </w:rPr>
        <w:t xml:space="preserve"> Family Gallery </w:t>
      </w:r>
      <w:r w:rsidR="00AF6015">
        <w:rPr>
          <w:rFonts w:ascii="Avenir" w:eastAsia="Times New Roman" w:hAnsi="Avenir" w:cs="Times New Roman"/>
          <w:kern w:val="0"/>
          <w14:ligatures w14:val="none"/>
        </w:rPr>
        <w:t>| Chalmers Hall</w:t>
      </w:r>
    </w:p>
    <w:p w14:paraId="5CD5302D"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Important Information and guidelines </w:t>
      </w:r>
    </w:p>
    <w:p w14:paraId="79A62448"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The Graduation Show is a tradition within the Visual Art Department. We wish to honor our seniors and celebrate the breadth of the wonderful work being made in the Visual Art Department. This is a great opportunity for you family to see your work, and the work of your friends and peers. </w:t>
      </w:r>
    </w:p>
    <w:p w14:paraId="75CADA9C"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Exhibition dates: </w:t>
      </w:r>
    </w:p>
    <w:p w14:paraId="023187A4" w14:textId="7C0BDE7E" w:rsidR="00EC75FC" w:rsidRPr="00AF6015" w:rsidRDefault="00EC75FC" w:rsidP="00EC75FC">
      <w:pPr>
        <w:spacing w:before="100" w:beforeAutospacing="1" w:after="100" w:afterAutospacing="1"/>
        <w:rPr>
          <w:rFonts w:ascii="Avenir" w:eastAsia="Times New Roman" w:hAnsi="Avenir" w:cs="Times New Roman"/>
          <w:kern w:val="0"/>
          <w:position w:val="8"/>
          <w:sz w:val="14"/>
          <w:szCs w:val="14"/>
          <w14:ligatures w14:val="none"/>
        </w:rPr>
      </w:pPr>
      <w:r w:rsidRPr="00EC75FC">
        <w:rPr>
          <w:rFonts w:ascii="Avenir" w:eastAsia="Times New Roman" w:hAnsi="Avenir" w:cs="Times New Roman"/>
          <w:kern w:val="0"/>
          <w14:ligatures w14:val="none"/>
        </w:rPr>
        <w:t xml:space="preserve">May </w:t>
      </w:r>
      <w:r>
        <w:rPr>
          <w:rFonts w:ascii="Avenir" w:eastAsia="Times New Roman" w:hAnsi="Avenir" w:cs="Times New Roman"/>
          <w:kern w:val="0"/>
          <w14:ligatures w14:val="none"/>
        </w:rPr>
        <w:t>1</w:t>
      </w:r>
      <w:r w:rsidR="00A47A2A">
        <w:rPr>
          <w:rFonts w:ascii="Avenir" w:eastAsia="Times New Roman" w:hAnsi="Avenir" w:cs="Times New Roman"/>
          <w:kern w:val="0"/>
          <w14:ligatures w14:val="none"/>
        </w:rPr>
        <w:t>1</w:t>
      </w:r>
      <w:r w:rsidRPr="00EC75FC">
        <w:rPr>
          <w:rFonts w:ascii="Avenir" w:eastAsia="Times New Roman" w:hAnsi="Avenir" w:cs="Times New Roman"/>
          <w:kern w:val="0"/>
          <w:position w:val="8"/>
          <w:sz w:val="14"/>
          <w:szCs w:val="14"/>
          <w14:ligatures w14:val="none"/>
        </w:rPr>
        <w:t xml:space="preserve"> </w:t>
      </w:r>
      <w:r w:rsidRPr="00EC75FC">
        <w:rPr>
          <w:rFonts w:ascii="Avenir" w:eastAsia="Times New Roman" w:hAnsi="Avenir" w:cs="Times New Roman"/>
          <w:kern w:val="0"/>
          <w14:ligatures w14:val="none"/>
        </w:rPr>
        <w:t xml:space="preserve">– May </w:t>
      </w:r>
      <w:r>
        <w:rPr>
          <w:rFonts w:ascii="Avenir" w:eastAsia="Times New Roman" w:hAnsi="Avenir" w:cs="Times New Roman"/>
          <w:kern w:val="0"/>
          <w14:ligatures w14:val="none"/>
        </w:rPr>
        <w:t>18</w:t>
      </w:r>
      <w:r w:rsidR="00AF6015">
        <w:rPr>
          <w:rFonts w:ascii="Avenir" w:eastAsia="Times New Roman" w:hAnsi="Avenir" w:cs="Times New Roman"/>
          <w:kern w:val="0"/>
          <w14:ligatures w14:val="none"/>
        </w:rPr>
        <w:t>, 2025</w:t>
      </w:r>
      <w:r w:rsidRPr="00EC75FC">
        <w:rPr>
          <w:rFonts w:ascii="Avenir" w:eastAsia="Times New Roman" w:hAnsi="Avenir" w:cs="Times New Roman"/>
          <w:kern w:val="0"/>
          <w:position w:val="8"/>
          <w:sz w:val="14"/>
          <w:szCs w:val="14"/>
          <w14:ligatures w14:val="none"/>
        </w:rPr>
        <w:br/>
      </w:r>
      <w:r w:rsidRPr="00EC75FC">
        <w:rPr>
          <w:rFonts w:ascii="Avenir" w:eastAsia="Times New Roman" w:hAnsi="Avenir" w:cs="Times New Roman"/>
          <w:kern w:val="0"/>
          <w14:ligatures w14:val="none"/>
        </w:rPr>
        <w:t xml:space="preserve">Installation Date: </w:t>
      </w:r>
      <w:r w:rsidR="00A47A2A">
        <w:rPr>
          <w:rFonts w:ascii="Avenir" w:eastAsia="Times New Roman" w:hAnsi="Avenir" w:cs="Times New Roman"/>
          <w:kern w:val="0"/>
          <w14:ligatures w14:val="none"/>
        </w:rPr>
        <w:t>Saturday</w:t>
      </w:r>
      <w:r w:rsidRPr="00EC75FC">
        <w:rPr>
          <w:rFonts w:ascii="Avenir" w:eastAsia="Times New Roman" w:hAnsi="Avenir" w:cs="Times New Roman"/>
          <w:kern w:val="0"/>
          <w14:ligatures w14:val="none"/>
        </w:rPr>
        <w:t>, May</w:t>
      </w:r>
      <w:r w:rsidR="00A47A2A">
        <w:rPr>
          <w:rFonts w:ascii="Avenir" w:eastAsia="Times New Roman" w:hAnsi="Avenir" w:cs="Times New Roman"/>
          <w:kern w:val="0"/>
          <w14:ligatures w14:val="none"/>
        </w:rPr>
        <w:t xml:space="preserve"> 10</w:t>
      </w:r>
      <w:r w:rsidRPr="00EC75FC">
        <w:rPr>
          <w:rFonts w:ascii="Avenir" w:eastAsia="Times New Roman" w:hAnsi="Avenir" w:cs="Times New Roman"/>
          <w:kern w:val="0"/>
          <w14:ligatures w14:val="none"/>
        </w:rPr>
        <w:t xml:space="preserve">, </w:t>
      </w:r>
      <w:r w:rsidR="00A47A2A">
        <w:rPr>
          <w:rFonts w:ascii="Avenir" w:eastAsia="Times New Roman" w:hAnsi="Avenir" w:cs="Times New Roman"/>
          <w:kern w:val="0"/>
          <w14:ligatures w14:val="none"/>
        </w:rPr>
        <w:t>1-5pm</w:t>
      </w:r>
      <w:r w:rsidRPr="00EC75FC">
        <w:rPr>
          <w:rFonts w:ascii="Avenir" w:eastAsia="Times New Roman" w:hAnsi="Avenir" w:cs="Times New Roman"/>
          <w:kern w:val="0"/>
          <w14:ligatures w14:val="none"/>
        </w:rPr>
        <w:t xml:space="preserve"> </w:t>
      </w:r>
      <w:r w:rsidR="001631B9">
        <w:rPr>
          <w:rFonts w:ascii="Avenir" w:eastAsia="Times New Roman" w:hAnsi="Avenir" w:cs="Times New Roman"/>
          <w:kern w:val="0"/>
          <w14:ligatures w14:val="none"/>
        </w:rPr>
        <w:t xml:space="preserve">or </w:t>
      </w:r>
      <w:r w:rsidRPr="00EC75FC">
        <w:rPr>
          <w:rFonts w:ascii="Avenir" w:eastAsia="Times New Roman" w:hAnsi="Avenir" w:cs="Times New Roman"/>
          <w:kern w:val="0"/>
          <w14:ligatures w14:val="none"/>
        </w:rPr>
        <w:t>until install is finished.</w:t>
      </w:r>
      <w:r w:rsidRPr="00EC75FC">
        <w:rPr>
          <w:rFonts w:ascii="Avenir" w:eastAsia="Times New Roman" w:hAnsi="Avenir" w:cs="Times New Roman"/>
          <w:kern w:val="0"/>
          <w14:ligatures w14:val="none"/>
        </w:rPr>
        <w:br/>
        <w:t>Artwork Information/Label Submission:</w:t>
      </w:r>
      <w:r w:rsidR="00AF6015">
        <w:rPr>
          <w:rFonts w:ascii="Avenir" w:eastAsia="Times New Roman" w:hAnsi="Avenir" w:cs="Times New Roman"/>
          <w:kern w:val="0"/>
          <w14:ligatures w14:val="none"/>
        </w:rPr>
        <w:t xml:space="preserve"> Saturday,</w:t>
      </w:r>
      <w:r w:rsidRPr="00EC75FC">
        <w:rPr>
          <w:rFonts w:ascii="Avenir" w:eastAsia="Times New Roman" w:hAnsi="Avenir" w:cs="Times New Roman"/>
          <w:kern w:val="0"/>
          <w14:ligatures w14:val="none"/>
        </w:rPr>
        <w:t xml:space="preserve"> May 1 ***See attached Labels Form***</w:t>
      </w:r>
      <w:r w:rsidR="00AF6015">
        <w:rPr>
          <w:rFonts w:ascii="Avenir" w:eastAsia="Times New Roman" w:hAnsi="Avenir" w:cs="Times New Roman"/>
          <w:kern w:val="0"/>
          <w14:ligatures w14:val="none"/>
        </w:rPr>
        <w:br/>
      </w:r>
      <w:r w:rsidRPr="00EC75FC">
        <w:rPr>
          <w:rFonts w:ascii="Avenir" w:eastAsia="Times New Roman" w:hAnsi="Avenir" w:cs="Times New Roman"/>
          <w:kern w:val="0"/>
          <w14:ligatures w14:val="none"/>
        </w:rPr>
        <w:t xml:space="preserve">De-install: </w:t>
      </w:r>
      <w:r w:rsidR="001631B9">
        <w:rPr>
          <w:rFonts w:ascii="Avenir" w:eastAsia="Times New Roman" w:hAnsi="Avenir" w:cs="Times New Roman"/>
          <w:kern w:val="0"/>
          <w14:ligatures w14:val="none"/>
        </w:rPr>
        <w:t>Monday</w:t>
      </w:r>
      <w:r w:rsidR="00AF6015">
        <w:rPr>
          <w:rFonts w:ascii="Avenir" w:eastAsia="Times New Roman" w:hAnsi="Avenir" w:cs="Times New Roman"/>
          <w:kern w:val="0"/>
          <w14:ligatures w14:val="none"/>
        </w:rPr>
        <w:t xml:space="preserve">, </w:t>
      </w:r>
      <w:r w:rsidRPr="00EC75FC">
        <w:rPr>
          <w:rFonts w:ascii="Avenir" w:eastAsia="Times New Roman" w:hAnsi="Avenir" w:cs="Times New Roman"/>
          <w:kern w:val="0"/>
          <w14:ligatures w14:val="none"/>
        </w:rPr>
        <w:t>May 1</w:t>
      </w:r>
      <w:r w:rsidR="001631B9">
        <w:rPr>
          <w:rFonts w:ascii="Avenir" w:eastAsia="Times New Roman" w:hAnsi="Avenir" w:cs="Times New Roman"/>
          <w:kern w:val="0"/>
          <w14:ligatures w14:val="none"/>
        </w:rPr>
        <w:t>9</w:t>
      </w:r>
      <w:r w:rsidR="00AF6015">
        <w:rPr>
          <w:rFonts w:ascii="Avenir" w:eastAsia="Times New Roman" w:hAnsi="Avenir" w:cs="Times New Roman"/>
          <w:kern w:val="0"/>
          <w14:ligatures w14:val="none"/>
        </w:rPr>
        <w:t xml:space="preserve">, </w:t>
      </w:r>
      <w:r w:rsidRPr="00EC75FC">
        <w:rPr>
          <w:rFonts w:ascii="Avenir" w:eastAsia="Times New Roman" w:hAnsi="Avenir" w:cs="Times New Roman"/>
          <w:kern w:val="0"/>
          <w14:ligatures w14:val="none"/>
        </w:rPr>
        <w:t>1</w:t>
      </w:r>
      <w:r w:rsidR="001631B9">
        <w:rPr>
          <w:rFonts w:ascii="Avenir" w:eastAsia="Times New Roman" w:hAnsi="Avenir" w:cs="Times New Roman"/>
          <w:kern w:val="0"/>
          <w14:ligatures w14:val="none"/>
        </w:rPr>
        <w:t>1</w:t>
      </w:r>
      <w:r w:rsidR="00AF6015">
        <w:rPr>
          <w:rFonts w:ascii="Avenir" w:eastAsia="Times New Roman" w:hAnsi="Avenir" w:cs="Times New Roman"/>
          <w:kern w:val="0"/>
          <w14:ligatures w14:val="none"/>
        </w:rPr>
        <w:t>:00</w:t>
      </w:r>
      <w:r w:rsidRPr="00EC75FC">
        <w:rPr>
          <w:rFonts w:ascii="Avenir" w:eastAsia="Times New Roman" w:hAnsi="Avenir" w:cs="Times New Roman"/>
          <w:kern w:val="0"/>
          <w14:ligatures w14:val="none"/>
        </w:rPr>
        <w:t xml:space="preserve">am </w:t>
      </w:r>
    </w:p>
    <w:p w14:paraId="412D4085"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Reception Dates: </w:t>
      </w:r>
    </w:p>
    <w:p w14:paraId="00111307"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School of the Arts Reception: </w:t>
      </w:r>
    </w:p>
    <w:p w14:paraId="2A139C75" w14:textId="4936C801"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AF6015">
        <w:rPr>
          <w:rFonts w:ascii="Avenir" w:eastAsia="Times New Roman" w:hAnsi="Avenir" w:cs="Times New Roman"/>
          <w:i/>
          <w:iCs/>
          <w:kern w:val="0"/>
          <w14:ligatures w14:val="none"/>
        </w:rPr>
        <w:t>Friday, May 16</w:t>
      </w:r>
      <w:r w:rsidR="00AF6015" w:rsidRPr="00AF6015">
        <w:rPr>
          <w:rFonts w:ascii="Avenir" w:eastAsia="Times New Roman" w:hAnsi="Avenir" w:cs="Times New Roman"/>
          <w:i/>
          <w:iCs/>
          <w:kern w:val="0"/>
          <w14:ligatures w14:val="none"/>
        </w:rPr>
        <w:t>,</w:t>
      </w:r>
      <w:r w:rsidRPr="00EC75FC">
        <w:rPr>
          <w:rFonts w:ascii="Avenir" w:eastAsia="Times New Roman" w:hAnsi="Avenir" w:cs="Times New Roman"/>
          <w:kern w:val="0"/>
          <w14:ligatures w14:val="none"/>
        </w:rPr>
        <w:t xml:space="preserve"> </w:t>
      </w:r>
      <w:r w:rsidRPr="00EC75FC">
        <w:rPr>
          <w:rFonts w:ascii="Avenir" w:eastAsia="Times New Roman" w:hAnsi="Avenir" w:cs="Times New Roman"/>
          <w:i/>
          <w:iCs/>
          <w:kern w:val="0"/>
          <w14:ligatures w14:val="none"/>
        </w:rPr>
        <w:t>7:30 - 9:00 pm (immediately following the SOTA Recognition Ceremony at Murphy Hall)</w:t>
      </w:r>
      <w:r w:rsidRPr="00EC75FC">
        <w:rPr>
          <w:rFonts w:ascii="Avenir" w:eastAsia="Times New Roman" w:hAnsi="Avenir" w:cs="Times New Roman"/>
          <w:i/>
          <w:iCs/>
          <w:kern w:val="0"/>
          <w14:ligatures w14:val="none"/>
        </w:rPr>
        <w:br/>
        <w:t xml:space="preserve">Edgar Heap of Birds Family Gallery in Chalmers Hall. </w:t>
      </w:r>
    </w:p>
    <w:p w14:paraId="4D65EEB9"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Who Should Participate: </w:t>
      </w:r>
    </w:p>
    <w:p w14:paraId="5A841BDA"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All BFA, and BA Seniors in all areas. </w:t>
      </w:r>
    </w:p>
    <w:p w14:paraId="192D6293"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Artwork </w:t>
      </w:r>
    </w:p>
    <w:p w14:paraId="7D2B55D9"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Each student should submit </w:t>
      </w:r>
      <w:r w:rsidRPr="00EC75FC">
        <w:rPr>
          <w:rFonts w:ascii="Avenir" w:eastAsia="Times New Roman" w:hAnsi="Avenir" w:cs="Times New Roman"/>
          <w:i/>
          <w:iCs/>
          <w:kern w:val="0"/>
          <w14:ligatures w14:val="none"/>
        </w:rPr>
        <w:t>one - three works</w:t>
      </w:r>
      <w:r w:rsidRPr="00EC75FC">
        <w:rPr>
          <w:rFonts w:ascii="Avenir" w:eastAsia="Times New Roman" w:hAnsi="Avenir" w:cs="Times New Roman"/>
          <w:kern w:val="0"/>
          <w14:ligatures w14:val="none"/>
        </w:rPr>
        <w:t xml:space="preserve">. If you want to show more than one work, we will do our best to include multiple pieces, but equitable to all students. </w:t>
      </w:r>
    </w:p>
    <w:p w14:paraId="6CF6AF2F" w14:textId="55A3AC2C" w:rsidR="00EC75FC" w:rsidRPr="00EC75FC" w:rsidRDefault="00EC75FC" w:rsidP="00AF6015">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Works on paper do not need to be framed or matted (they will be hung with magnets which we will provide.) </w:t>
      </w:r>
    </w:p>
    <w:p w14:paraId="4EAB9E81"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Expanded Media students please </w:t>
      </w:r>
      <w:proofErr w:type="gramStart"/>
      <w:r w:rsidRPr="00EC75FC">
        <w:rPr>
          <w:rFonts w:ascii="Avenir" w:eastAsia="Times New Roman" w:hAnsi="Avenir" w:cs="Times New Roman"/>
          <w:kern w:val="0"/>
          <w14:ligatures w14:val="none"/>
        </w:rPr>
        <w:t>make arrangements</w:t>
      </w:r>
      <w:proofErr w:type="gramEnd"/>
      <w:r w:rsidRPr="00EC75FC">
        <w:rPr>
          <w:rFonts w:ascii="Avenir" w:eastAsia="Times New Roman" w:hAnsi="Avenir" w:cs="Times New Roman"/>
          <w:kern w:val="0"/>
          <w14:ligatures w14:val="none"/>
        </w:rPr>
        <w:t xml:space="preserve"> with Expanded Media or your area to secure the proper equipment. </w:t>
      </w:r>
    </w:p>
    <w:p w14:paraId="28EC9228"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If you wish to do a performance, please describe the performance is detail, including space requirements, objects/installation needs, and audience participation parameters. </w:t>
      </w:r>
    </w:p>
    <w:p w14:paraId="16AFD376"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lastRenderedPageBreak/>
        <w:t xml:space="preserve">Metals students please take with Gina or Sunyoung about cases, vitrines, or other display options that they may provide for you. </w:t>
      </w:r>
    </w:p>
    <w:p w14:paraId="725021EB" w14:textId="436A3AB6"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AF6015">
        <w:rPr>
          <w:rFonts w:ascii="Avenir" w:eastAsia="Times New Roman" w:hAnsi="Avenir" w:cs="Times New Roman"/>
          <w:i/>
          <w:iCs/>
          <w:kern w:val="0"/>
          <w:u w:val="single"/>
          <w14:ligatures w14:val="none"/>
        </w:rPr>
        <w:t xml:space="preserve">Label info by May </w:t>
      </w:r>
      <w:r w:rsidR="00AF6015">
        <w:rPr>
          <w:rFonts w:ascii="Avenir" w:eastAsia="Times New Roman" w:hAnsi="Avenir" w:cs="Times New Roman"/>
          <w:i/>
          <w:iCs/>
          <w:kern w:val="0"/>
          <w:u w:val="single"/>
          <w14:ligatures w14:val="none"/>
        </w:rPr>
        <w:t>1</w:t>
      </w:r>
      <w:r w:rsidRPr="00EC75FC">
        <w:rPr>
          <w:rFonts w:ascii="Avenir" w:eastAsia="Times New Roman" w:hAnsi="Avenir" w:cs="Times New Roman"/>
          <w:i/>
          <w:iCs/>
          <w:kern w:val="0"/>
          <w:position w:val="8"/>
          <w:sz w:val="14"/>
          <w:szCs w:val="14"/>
          <w14:ligatures w14:val="none"/>
        </w:rPr>
        <w:br/>
      </w:r>
      <w:r w:rsidRPr="00EC75FC">
        <w:rPr>
          <w:rFonts w:ascii="Avenir" w:eastAsia="Times New Roman" w:hAnsi="Avenir" w:cs="Times New Roman"/>
          <w:kern w:val="0"/>
          <w14:ligatures w14:val="none"/>
        </w:rPr>
        <w:t xml:space="preserve">***See Label and Display Form Attached to Email*** </w:t>
      </w:r>
    </w:p>
    <w:p w14:paraId="07321C3A"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Send to: </w:t>
      </w:r>
      <w:r>
        <w:rPr>
          <w:rFonts w:ascii="Avenir" w:eastAsia="Times New Roman" w:hAnsi="Avenir" w:cs="Times New Roman"/>
          <w:color w:val="0260BF"/>
          <w:kern w:val="0"/>
          <w14:ligatures w14:val="none"/>
        </w:rPr>
        <w:t>mcaffrey@ku.edu</w:t>
      </w:r>
      <w:r w:rsidRPr="00EC75FC">
        <w:rPr>
          <w:rFonts w:ascii="Avenir" w:eastAsia="Times New Roman" w:hAnsi="Avenir" w:cs="Times New Roman"/>
          <w:color w:val="0260BF"/>
          <w:kern w:val="0"/>
          <w14:ligatures w14:val="none"/>
        </w:rPr>
        <w:br/>
      </w:r>
      <w:r w:rsidRPr="00EC75FC">
        <w:rPr>
          <w:rFonts w:ascii="Avenir" w:eastAsia="Times New Roman" w:hAnsi="Avenir" w:cs="Times New Roman"/>
          <w:kern w:val="0"/>
          <w14:ligatures w14:val="none"/>
        </w:rPr>
        <w:t xml:space="preserve">Subject Line: Graduation Show Labels </w:t>
      </w:r>
    </w:p>
    <w:p w14:paraId="28718742"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Label Information</w:t>
      </w:r>
      <w:r w:rsidRPr="00EC75FC">
        <w:rPr>
          <w:rFonts w:ascii="Avenir" w:eastAsia="Times New Roman" w:hAnsi="Avenir" w:cs="Times New Roman"/>
          <w:kern w:val="0"/>
          <w14:ligatures w14:val="none"/>
        </w:rPr>
        <w:br/>
        <w:t xml:space="preserve">name, media, size, year </w:t>
      </w:r>
    </w:p>
    <w:p w14:paraId="265EAC92"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Display Information</w:t>
      </w:r>
      <w:r w:rsidRPr="00EC75FC">
        <w:rPr>
          <w:rFonts w:ascii="Avenir" w:eastAsia="Times New Roman" w:hAnsi="Avenir" w:cs="Times New Roman"/>
          <w:kern w:val="0"/>
          <w14:ligatures w14:val="none"/>
        </w:rPr>
        <w:br/>
        <w:t xml:space="preserve">Note where your work will be installed: </w:t>
      </w:r>
    </w:p>
    <w:p w14:paraId="190F1C5B"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Wall, pedestal, floor, display case, monitor, projector, performance space </w:t>
      </w:r>
    </w:p>
    <w:p w14:paraId="73BF9530"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If you need a monitor, computer, or projector please provide detailed descriptions of what type of monitor, audio equipment, projector (including light and size requests) and hardware required. </w:t>
      </w:r>
    </w:p>
    <w:p w14:paraId="17CB533E"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Installation </w:t>
      </w:r>
    </w:p>
    <w:p w14:paraId="6F0DB2A2" w14:textId="71C1B40E" w:rsidR="00EC75FC" w:rsidRPr="00EC75FC" w:rsidRDefault="00EC75FC" w:rsidP="00AF6015">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Students should bring their work to the gallery at </w:t>
      </w:r>
      <w:r w:rsidR="001631B9">
        <w:rPr>
          <w:rFonts w:ascii="Avenir" w:eastAsia="Times New Roman" w:hAnsi="Avenir" w:cs="Times New Roman"/>
          <w:i/>
          <w:iCs/>
          <w:kern w:val="0"/>
          <w14:ligatures w14:val="none"/>
        </w:rPr>
        <w:t>1 pm</w:t>
      </w:r>
      <w:r w:rsidRPr="00EC75FC">
        <w:rPr>
          <w:rFonts w:ascii="Avenir" w:eastAsia="Times New Roman" w:hAnsi="Avenir" w:cs="Times New Roman"/>
          <w:i/>
          <w:iCs/>
          <w:kern w:val="0"/>
          <w14:ligatures w14:val="none"/>
        </w:rPr>
        <w:t xml:space="preserve"> on May</w:t>
      </w:r>
      <w:r w:rsidR="00AF6015">
        <w:rPr>
          <w:rFonts w:ascii="Avenir" w:eastAsia="Times New Roman" w:hAnsi="Avenir" w:cs="Times New Roman"/>
          <w:i/>
          <w:iCs/>
          <w:kern w:val="0"/>
          <w14:ligatures w14:val="none"/>
        </w:rPr>
        <w:t xml:space="preserve"> </w:t>
      </w:r>
      <w:r w:rsidR="001631B9">
        <w:rPr>
          <w:rFonts w:ascii="Avenir" w:eastAsia="Times New Roman" w:hAnsi="Avenir" w:cs="Times New Roman"/>
          <w:i/>
          <w:iCs/>
          <w:kern w:val="0"/>
          <w14:ligatures w14:val="none"/>
        </w:rPr>
        <w:t>10</w:t>
      </w:r>
      <w:r w:rsidRPr="00EC75FC">
        <w:rPr>
          <w:rFonts w:ascii="Avenir" w:eastAsia="Times New Roman" w:hAnsi="Avenir" w:cs="Times New Roman"/>
          <w:i/>
          <w:iCs/>
          <w:kern w:val="0"/>
          <w14:ligatures w14:val="none"/>
        </w:rPr>
        <w:t xml:space="preserve">. </w:t>
      </w:r>
      <w:r w:rsidRPr="00EC75FC">
        <w:rPr>
          <w:rFonts w:ascii="Avenir" w:eastAsia="Times New Roman" w:hAnsi="Avenir" w:cs="Times New Roman"/>
          <w:kern w:val="0"/>
          <w14:ligatures w14:val="none"/>
        </w:rPr>
        <w:t xml:space="preserve">All students included in the show are required to stay until </w:t>
      </w:r>
      <w:proofErr w:type="gramStart"/>
      <w:r w:rsidRPr="00EC75FC">
        <w:rPr>
          <w:rFonts w:ascii="Avenir" w:eastAsia="Times New Roman" w:hAnsi="Avenir" w:cs="Times New Roman"/>
          <w:kern w:val="0"/>
          <w14:ligatures w14:val="none"/>
        </w:rPr>
        <w:t>the work</w:t>
      </w:r>
      <w:proofErr w:type="gramEnd"/>
      <w:r w:rsidRPr="00EC75FC">
        <w:rPr>
          <w:rFonts w:ascii="Avenir" w:eastAsia="Times New Roman" w:hAnsi="Avenir" w:cs="Times New Roman"/>
          <w:kern w:val="0"/>
          <w14:ligatures w14:val="none"/>
        </w:rPr>
        <w:t xml:space="preserve"> is installed, labels are up, the gallery is clean, and</w:t>
      </w:r>
      <w:r w:rsidR="00AF6015">
        <w:rPr>
          <w:rFonts w:ascii="Avenir" w:eastAsia="Times New Roman" w:hAnsi="Avenir" w:cs="Times New Roman"/>
          <w:kern w:val="0"/>
          <w14:ligatures w14:val="none"/>
        </w:rPr>
        <w:t xml:space="preserve"> </w:t>
      </w:r>
      <w:r w:rsidRPr="00EC75FC">
        <w:rPr>
          <w:rFonts w:ascii="Avenir" w:eastAsia="Times New Roman" w:hAnsi="Avenir" w:cs="Times New Roman"/>
          <w:kern w:val="0"/>
          <w14:ligatures w14:val="none"/>
        </w:rPr>
        <w:t xml:space="preserve">lighting </w:t>
      </w:r>
      <w:r w:rsidR="00AF6015">
        <w:rPr>
          <w:rFonts w:ascii="Avenir" w:eastAsia="Times New Roman" w:hAnsi="Avenir" w:cs="Times New Roman"/>
          <w:kern w:val="0"/>
          <w14:ligatures w14:val="none"/>
        </w:rPr>
        <w:t xml:space="preserve">is </w:t>
      </w:r>
      <w:r w:rsidRPr="00EC75FC">
        <w:rPr>
          <w:rFonts w:ascii="Avenir" w:eastAsia="Times New Roman" w:hAnsi="Avenir" w:cs="Times New Roman"/>
          <w:kern w:val="0"/>
          <w14:ligatures w14:val="none"/>
        </w:rPr>
        <w:t xml:space="preserve">done. </w:t>
      </w:r>
    </w:p>
    <w:p w14:paraId="7B8AE476"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 xml:space="preserve">We will have all the basic installation tools and equipment for installation, including hardware, tools, and ladders, etc. </w:t>
      </w:r>
    </w:p>
    <w:p w14:paraId="1A6B8D90" w14:textId="77777777" w:rsidR="00EC75FC" w:rsidRPr="00EC75FC" w:rsidRDefault="00EC75FC" w:rsidP="00EC75FC">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i/>
          <w:iCs/>
          <w:kern w:val="0"/>
          <w14:ligatures w14:val="none"/>
        </w:rPr>
        <w:t xml:space="preserve">***All artwork should be finished and ready to install when you arrive at 10 am. Faculty and other students will not have the time to help you prepare work for display. *** </w:t>
      </w:r>
    </w:p>
    <w:p w14:paraId="2B22892F" w14:textId="77777777" w:rsidR="00EC75FC" w:rsidRPr="00AF6015" w:rsidRDefault="00EC75FC" w:rsidP="00EC75FC">
      <w:pPr>
        <w:spacing w:before="100" w:beforeAutospacing="1" w:after="100" w:afterAutospacing="1"/>
        <w:rPr>
          <w:rFonts w:ascii="Times New Roman" w:eastAsia="Times New Roman" w:hAnsi="Times New Roman" w:cs="Times New Roman"/>
          <w:kern w:val="0"/>
          <w:u w:val="single"/>
          <w14:ligatures w14:val="none"/>
        </w:rPr>
      </w:pPr>
      <w:r w:rsidRPr="00AF6015">
        <w:rPr>
          <w:rFonts w:ascii="Avenir" w:eastAsia="Times New Roman" w:hAnsi="Avenir" w:cs="Times New Roman"/>
          <w:i/>
          <w:iCs/>
          <w:kern w:val="0"/>
          <w:u w:val="single"/>
          <w14:ligatures w14:val="none"/>
        </w:rPr>
        <w:t xml:space="preserve">De-installation </w:t>
      </w:r>
    </w:p>
    <w:p w14:paraId="7485213A" w14:textId="7443DC8B" w:rsidR="00954F1C" w:rsidRPr="00AF6015" w:rsidRDefault="00EC75FC" w:rsidP="00AF6015">
      <w:pPr>
        <w:spacing w:before="100" w:beforeAutospacing="1" w:after="100" w:afterAutospacing="1"/>
        <w:rPr>
          <w:rFonts w:ascii="Times New Roman" w:eastAsia="Times New Roman" w:hAnsi="Times New Roman" w:cs="Times New Roman"/>
          <w:kern w:val="0"/>
          <w14:ligatures w14:val="none"/>
        </w:rPr>
      </w:pPr>
      <w:r w:rsidRPr="00EC75FC">
        <w:rPr>
          <w:rFonts w:ascii="Avenir" w:eastAsia="Times New Roman" w:hAnsi="Avenir" w:cs="Times New Roman"/>
          <w:kern w:val="0"/>
          <w14:ligatures w14:val="none"/>
        </w:rPr>
        <w:t>The show will come down on May 1</w:t>
      </w:r>
      <w:r w:rsidR="001631B9">
        <w:rPr>
          <w:rFonts w:ascii="Avenir" w:eastAsia="Times New Roman" w:hAnsi="Avenir" w:cs="Times New Roman"/>
          <w:kern w:val="0"/>
          <w14:ligatures w14:val="none"/>
        </w:rPr>
        <w:t>9</w:t>
      </w:r>
      <w:r w:rsidRPr="00EC75FC">
        <w:rPr>
          <w:rFonts w:ascii="Avenir" w:eastAsia="Times New Roman" w:hAnsi="Avenir" w:cs="Times New Roman"/>
          <w:kern w:val="0"/>
          <w:position w:val="8"/>
          <w:sz w:val="14"/>
          <w:szCs w:val="14"/>
          <w14:ligatures w14:val="none"/>
        </w:rPr>
        <w:t xml:space="preserve"> </w:t>
      </w:r>
      <w:r w:rsidRPr="00EC75FC">
        <w:rPr>
          <w:rFonts w:ascii="Avenir" w:eastAsia="Times New Roman" w:hAnsi="Avenir" w:cs="Times New Roman"/>
          <w:kern w:val="0"/>
          <w14:ligatures w14:val="none"/>
        </w:rPr>
        <w:t>at 1</w:t>
      </w:r>
      <w:r w:rsidR="001631B9">
        <w:rPr>
          <w:rFonts w:ascii="Avenir" w:eastAsia="Times New Roman" w:hAnsi="Avenir" w:cs="Times New Roman"/>
          <w:kern w:val="0"/>
          <w14:ligatures w14:val="none"/>
        </w:rPr>
        <w:t>1</w:t>
      </w:r>
      <w:r w:rsidRPr="00EC75FC">
        <w:rPr>
          <w:rFonts w:ascii="Avenir" w:eastAsia="Times New Roman" w:hAnsi="Avenir" w:cs="Times New Roman"/>
          <w:kern w:val="0"/>
          <w14:ligatures w14:val="none"/>
        </w:rPr>
        <w:t xml:space="preserve"> am. Please arrive on time and be prepared to de-install and take away your work. </w:t>
      </w:r>
    </w:p>
    <w:sectPr w:rsidR="00954F1C" w:rsidRPr="00AF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FC"/>
    <w:rsid w:val="001631B9"/>
    <w:rsid w:val="003830C7"/>
    <w:rsid w:val="006D081A"/>
    <w:rsid w:val="00954F1C"/>
    <w:rsid w:val="00A47A2A"/>
    <w:rsid w:val="00AF6015"/>
    <w:rsid w:val="00CA08E0"/>
    <w:rsid w:val="00EC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CD46"/>
  <w15:chartTrackingRefBased/>
  <w15:docId w15:val="{E10A6038-6360-DC44-A58C-36EF432D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5F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24449">
      <w:bodyDiv w:val="1"/>
      <w:marLeft w:val="0"/>
      <w:marRight w:val="0"/>
      <w:marTop w:val="0"/>
      <w:marBottom w:val="0"/>
      <w:divBdr>
        <w:top w:val="none" w:sz="0" w:space="0" w:color="auto"/>
        <w:left w:val="none" w:sz="0" w:space="0" w:color="auto"/>
        <w:bottom w:val="none" w:sz="0" w:space="0" w:color="auto"/>
        <w:right w:val="none" w:sz="0" w:space="0" w:color="auto"/>
      </w:divBdr>
      <w:divsChild>
        <w:div w:id="58483547">
          <w:marLeft w:val="0"/>
          <w:marRight w:val="0"/>
          <w:marTop w:val="0"/>
          <w:marBottom w:val="0"/>
          <w:divBdr>
            <w:top w:val="none" w:sz="0" w:space="0" w:color="auto"/>
            <w:left w:val="none" w:sz="0" w:space="0" w:color="auto"/>
            <w:bottom w:val="none" w:sz="0" w:space="0" w:color="auto"/>
            <w:right w:val="none" w:sz="0" w:space="0" w:color="auto"/>
          </w:divBdr>
          <w:divsChild>
            <w:div w:id="412512761">
              <w:marLeft w:val="0"/>
              <w:marRight w:val="0"/>
              <w:marTop w:val="0"/>
              <w:marBottom w:val="0"/>
              <w:divBdr>
                <w:top w:val="none" w:sz="0" w:space="0" w:color="auto"/>
                <w:left w:val="none" w:sz="0" w:space="0" w:color="auto"/>
                <w:bottom w:val="none" w:sz="0" w:space="0" w:color="auto"/>
                <w:right w:val="none" w:sz="0" w:space="0" w:color="auto"/>
              </w:divBdr>
              <w:divsChild>
                <w:div w:id="7372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13">
          <w:marLeft w:val="0"/>
          <w:marRight w:val="0"/>
          <w:marTop w:val="0"/>
          <w:marBottom w:val="0"/>
          <w:divBdr>
            <w:top w:val="none" w:sz="0" w:space="0" w:color="auto"/>
            <w:left w:val="none" w:sz="0" w:space="0" w:color="auto"/>
            <w:bottom w:val="none" w:sz="0" w:space="0" w:color="auto"/>
            <w:right w:val="none" w:sz="0" w:space="0" w:color="auto"/>
          </w:divBdr>
          <w:divsChild>
            <w:div w:id="1698653348">
              <w:marLeft w:val="0"/>
              <w:marRight w:val="0"/>
              <w:marTop w:val="0"/>
              <w:marBottom w:val="0"/>
              <w:divBdr>
                <w:top w:val="none" w:sz="0" w:space="0" w:color="auto"/>
                <w:left w:val="none" w:sz="0" w:space="0" w:color="auto"/>
                <w:bottom w:val="none" w:sz="0" w:space="0" w:color="auto"/>
                <w:right w:val="none" w:sz="0" w:space="0" w:color="auto"/>
              </w:divBdr>
              <w:divsChild>
                <w:div w:id="10002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469">
          <w:marLeft w:val="0"/>
          <w:marRight w:val="0"/>
          <w:marTop w:val="0"/>
          <w:marBottom w:val="0"/>
          <w:divBdr>
            <w:top w:val="none" w:sz="0" w:space="0" w:color="auto"/>
            <w:left w:val="none" w:sz="0" w:space="0" w:color="auto"/>
            <w:bottom w:val="none" w:sz="0" w:space="0" w:color="auto"/>
            <w:right w:val="none" w:sz="0" w:space="0" w:color="auto"/>
          </w:divBdr>
          <w:divsChild>
            <w:div w:id="696346987">
              <w:marLeft w:val="0"/>
              <w:marRight w:val="0"/>
              <w:marTop w:val="0"/>
              <w:marBottom w:val="0"/>
              <w:divBdr>
                <w:top w:val="none" w:sz="0" w:space="0" w:color="auto"/>
                <w:left w:val="none" w:sz="0" w:space="0" w:color="auto"/>
                <w:bottom w:val="none" w:sz="0" w:space="0" w:color="auto"/>
                <w:right w:val="none" w:sz="0" w:space="0" w:color="auto"/>
              </w:divBdr>
              <w:divsChild>
                <w:div w:id="6527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McCaffrey</dc:creator>
  <cp:keywords/>
  <dc:description/>
  <cp:lastModifiedBy>Ensley, Jill Raeanne</cp:lastModifiedBy>
  <cp:revision>3</cp:revision>
  <dcterms:created xsi:type="dcterms:W3CDTF">2025-03-25T15:22:00Z</dcterms:created>
  <dcterms:modified xsi:type="dcterms:W3CDTF">2025-04-08T15:22:00Z</dcterms:modified>
</cp:coreProperties>
</file>